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 w:hint="eastAsia"/>
          <w:sz w:val="24"/>
          <w:szCs w:val="24"/>
        </w:rPr>
        <w:t>1.</w:t>
      </w:r>
      <w:r w:rsidRPr="00C67608">
        <w:rPr>
          <w:rFonts w:eastAsia="宋体" w:hint="eastAsia"/>
          <w:sz w:val="24"/>
          <w:szCs w:val="24"/>
        </w:rPr>
        <w:t>初次登录，打开浏览器，输入中国知识产权远程教育马鞍山分站的网址</w:t>
      </w:r>
      <w:hyperlink r:id="rId5" w:history="1">
        <w:r w:rsidRPr="00C67608">
          <w:rPr>
            <w:rStyle w:val="a3"/>
            <w:rFonts w:eastAsia="宋体"/>
            <w:sz w:val="24"/>
            <w:szCs w:val="24"/>
          </w:rPr>
          <w:t>http://mas.ciptc.org.cn/public/index?v=0&amp;r=0</w:t>
        </w:r>
      </w:hyperlink>
      <w:r w:rsidRPr="00C67608">
        <w:rPr>
          <w:rFonts w:eastAsia="宋体" w:hint="eastAsia"/>
          <w:sz w:val="24"/>
          <w:szCs w:val="24"/>
        </w:rPr>
        <w:t xml:space="preserve"> </w:t>
      </w:r>
      <w:r w:rsidRPr="00C67608">
        <w:rPr>
          <w:rFonts w:eastAsia="宋体" w:hint="eastAsia"/>
          <w:sz w:val="24"/>
          <w:szCs w:val="24"/>
        </w:rPr>
        <w:t>，点击右上角用户登录按钮，如下图。</w:t>
      </w:r>
    </w:p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/>
          <w:noProof/>
          <w:sz w:val="24"/>
          <w:szCs w:val="24"/>
        </w:rPr>
        <w:drawing>
          <wp:inline distT="0" distB="0" distL="0" distR="0" wp14:anchorId="443EDC47" wp14:editId="3A956EA7">
            <wp:extent cx="4857750" cy="3410585"/>
            <wp:effectExtent l="0" t="0" r="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5534" cy="340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 w:hint="eastAsia"/>
          <w:sz w:val="24"/>
          <w:szCs w:val="24"/>
        </w:rPr>
        <w:t>2.</w:t>
      </w:r>
      <w:r w:rsidRPr="00C67608">
        <w:rPr>
          <w:rFonts w:eastAsia="宋体" w:hint="eastAsia"/>
          <w:sz w:val="24"/>
          <w:szCs w:val="24"/>
        </w:rPr>
        <w:t>根据提示进行注册和登录。</w:t>
      </w:r>
    </w:p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/>
          <w:noProof/>
          <w:sz w:val="24"/>
          <w:szCs w:val="24"/>
        </w:rPr>
        <w:drawing>
          <wp:inline distT="0" distB="0" distL="0" distR="0" wp14:anchorId="11C2D4DD" wp14:editId="7A6CCDBE">
            <wp:extent cx="4908550" cy="3004185"/>
            <wp:effectExtent l="0" t="0" r="635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8568" cy="30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 w:hint="eastAsia"/>
          <w:sz w:val="24"/>
          <w:szCs w:val="24"/>
        </w:rPr>
        <w:t>3.</w:t>
      </w:r>
      <w:r w:rsidRPr="00C67608">
        <w:rPr>
          <w:rFonts w:eastAsia="宋体" w:hint="eastAsia"/>
          <w:sz w:val="24"/>
          <w:szCs w:val="24"/>
        </w:rPr>
        <w:t>正式登录后，进入首页直接进行选课学习。</w:t>
      </w:r>
    </w:p>
    <w:p w:rsidR="003D3A8F" w:rsidRPr="00C67608" w:rsidRDefault="003D3A8F" w:rsidP="003D3A8F">
      <w:pPr>
        <w:jc w:val="center"/>
        <w:rPr>
          <w:rFonts w:eastAsia="宋体"/>
          <w:sz w:val="24"/>
          <w:szCs w:val="24"/>
        </w:rPr>
      </w:pPr>
      <w:r w:rsidRPr="00C67608">
        <w:rPr>
          <w:rFonts w:eastAsia="宋体"/>
          <w:noProof/>
          <w:sz w:val="24"/>
          <w:szCs w:val="24"/>
        </w:rPr>
        <w:lastRenderedPageBreak/>
        <w:drawing>
          <wp:inline distT="0" distB="0" distL="114300" distR="114300" wp14:anchorId="0BCAA45B" wp14:editId="7810008F">
            <wp:extent cx="5589905" cy="2832100"/>
            <wp:effectExtent l="0" t="0" r="1079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13564" t="15667" r="16494" b="36177"/>
                    <a:stretch>
                      <a:fillRect/>
                    </a:stretch>
                  </pic:blipFill>
                  <pic:spPr>
                    <a:xfrm>
                      <a:off x="0" y="0"/>
                      <a:ext cx="558990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8F" w:rsidRPr="00C67608" w:rsidRDefault="003D3A8F" w:rsidP="003D3A8F">
      <w:pPr>
        <w:numPr>
          <w:ilvl w:val="0"/>
          <w:numId w:val="1"/>
        </w:numPr>
        <w:rPr>
          <w:rFonts w:eastAsia="宋体"/>
          <w:sz w:val="24"/>
          <w:szCs w:val="24"/>
        </w:rPr>
      </w:pPr>
      <w:r w:rsidRPr="00C67608">
        <w:rPr>
          <w:rFonts w:eastAsia="宋体" w:hint="eastAsia"/>
          <w:sz w:val="24"/>
          <w:szCs w:val="24"/>
        </w:rPr>
        <w:t>在我的课程里</w:t>
      </w:r>
      <w:bookmarkStart w:id="0" w:name="_GoBack"/>
      <w:bookmarkEnd w:id="0"/>
      <w:r w:rsidRPr="00C67608">
        <w:rPr>
          <w:rFonts w:eastAsia="宋体" w:hint="eastAsia"/>
          <w:sz w:val="24"/>
          <w:szCs w:val="24"/>
        </w:rPr>
        <w:t>面可以查看学习及选课情况。</w:t>
      </w:r>
    </w:p>
    <w:p w:rsidR="003D3A8F" w:rsidRPr="00C67608" w:rsidRDefault="003D3A8F" w:rsidP="003D3A8F">
      <w:pPr>
        <w:rPr>
          <w:rFonts w:eastAsia="宋体"/>
          <w:sz w:val="24"/>
          <w:szCs w:val="24"/>
        </w:rPr>
      </w:pPr>
      <w:r w:rsidRPr="00C67608">
        <w:rPr>
          <w:rFonts w:eastAsia="宋体"/>
          <w:noProof/>
          <w:sz w:val="24"/>
          <w:szCs w:val="24"/>
        </w:rPr>
        <w:drawing>
          <wp:inline distT="0" distB="0" distL="114300" distR="114300" wp14:anchorId="18F2756C" wp14:editId="288F734C">
            <wp:extent cx="5504815" cy="2570480"/>
            <wp:effectExtent l="0" t="0" r="63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13245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8F" w:rsidRPr="00C67608" w:rsidRDefault="003D3A8F" w:rsidP="003D3A8F">
      <w:pPr>
        <w:rPr>
          <w:rFonts w:ascii="仿宋_GB2312" w:eastAsia="宋体"/>
          <w:sz w:val="24"/>
          <w:szCs w:val="24"/>
        </w:rPr>
      </w:pPr>
    </w:p>
    <w:p w:rsidR="003D3A8F" w:rsidRPr="00C67608" w:rsidRDefault="003D3A8F" w:rsidP="003D3A8F">
      <w:pPr>
        <w:rPr>
          <w:rFonts w:ascii="仿宋_GB2312" w:eastAsia="宋体"/>
          <w:sz w:val="24"/>
          <w:szCs w:val="24"/>
        </w:rPr>
        <w:sectPr w:rsidR="003D3A8F" w:rsidRPr="00C676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3A8F" w:rsidRPr="00C67608" w:rsidRDefault="00651F7E" w:rsidP="003D3A8F">
      <w:pPr>
        <w:rPr>
          <w:rFonts w:ascii="仿宋_GB2312" w:eastAsia="宋体"/>
          <w:sz w:val="24"/>
          <w:szCs w:val="24"/>
        </w:rPr>
      </w:pPr>
      <w:r>
        <w:rPr>
          <w:rFonts w:ascii="仿宋_GB2312" w:eastAsia="宋体" w:hint="eastAsia"/>
          <w:sz w:val="24"/>
          <w:szCs w:val="24"/>
        </w:rPr>
        <w:lastRenderedPageBreak/>
        <w:t>5</w:t>
      </w:r>
      <w:r>
        <w:rPr>
          <w:rFonts w:ascii="仿宋_GB2312" w:eastAsia="宋体"/>
          <w:sz w:val="24"/>
          <w:szCs w:val="24"/>
        </w:rPr>
        <w:t>.</w:t>
      </w:r>
      <w:r w:rsidR="003D3A8F" w:rsidRPr="00C67608">
        <w:rPr>
          <w:rFonts w:ascii="仿宋_GB2312" w:eastAsia="宋体"/>
          <w:sz w:val="24"/>
          <w:szCs w:val="24"/>
        </w:rPr>
        <w:t>证书样式</w:t>
      </w:r>
      <w:r w:rsidR="003D3A8F" w:rsidRPr="00C67608">
        <w:rPr>
          <w:rFonts w:eastAsia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46F3E4" wp14:editId="17073E08">
            <wp:simplePos x="0" y="0"/>
            <wp:positionH relativeFrom="column">
              <wp:posOffset>-38100</wp:posOffset>
            </wp:positionH>
            <wp:positionV relativeFrom="paragraph">
              <wp:posOffset>284480</wp:posOffset>
            </wp:positionV>
            <wp:extent cx="2573655" cy="3352165"/>
            <wp:effectExtent l="0" t="0" r="17145" b="63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A8F" w:rsidRPr="00C67608" w:rsidRDefault="003D3A8F" w:rsidP="003D3A8F">
      <w:pPr>
        <w:ind w:firstLineChars="1100" w:firstLine="2640"/>
        <w:rPr>
          <w:rFonts w:ascii="仿宋_GB2312" w:eastAsia="宋体"/>
          <w:sz w:val="24"/>
          <w:szCs w:val="24"/>
        </w:rPr>
      </w:pPr>
      <w:r w:rsidRPr="00C67608">
        <w:rPr>
          <w:rFonts w:eastAsia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E38855" wp14:editId="32F1ED09">
            <wp:simplePos x="0" y="0"/>
            <wp:positionH relativeFrom="column">
              <wp:posOffset>2856230</wp:posOffset>
            </wp:positionH>
            <wp:positionV relativeFrom="paragraph">
              <wp:posOffset>5080</wp:posOffset>
            </wp:positionV>
            <wp:extent cx="2474595" cy="3347720"/>
            <wp:effectExtent l="0" t="0" r="1905" b="508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463" cy="3347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A8F" w:rsidRPr="00C67608" w:rsidRDefault="003D3A8F" w:rsidP="003D3A8F">
      <w:pPr>
        <w:ind w:firstLineChars="1100" w:firstLine="2640"/>
        <w:rPr>
          <w:rFonts w:ascii="仿宋_GB2312" w:eastAsia="宋体"/>
          <w:sz w:val="24"/>
          <w:szCs w:val="24"/>
        </w:rPr>
      </w:pPr>
    </w:p>
    <w:p w:rsidR="003D3A8F" w:rsidRPr="00C67608" w:rsidRDefault="003D3A8F" w:rsidP="003D3A8F">
      <w:pPr>
        <w:ind w:firstLineChars="1100" w:firstLine="2640"/>
        <w:rPr>
          <w:rFonts w:ascii="仿宋_GB2312" w:eastAsia="宋体"/>
          <w:sz w:val="24"/>
          <w:szCs w:val="24"/>
        </w:rPr>
      </w:pPr>
    </w:p>
    <w:p w:rsidR="003D3A8F" w:rsidRPr="00C67608" w:rsidRDefault="003D3A8F" w:rsidP="003D3A8F">
      <w:pPr>
        <w:rPr>
          <w:rFonts w:ascii="微软雅黑" w:eastAsia="宋体" w:hAnsi="微软雅黑"/>
          <w:sz w:val="24"/>
          <w:szCs w:val="24"/>
        </w:rPr>
      </w:pPr>
    </w:p>
    <w:p w:rsidR="003D3A8F" w:rsidRPr="00C67608" w:rsidRDefault="003D3A8F" w:rsidP="003D3A8F">
      <w:pPr>
        <w:rPr>
          <w:rFonts w:ascii="微软雅黑" w:eastAsia="宋体" w:hAnsi="微软雅黑"/>
          <w:sz w:val="24"/>
          <w:szCs w:val="24"/>
        </w:rPr>
      </w:pPr>
    </w:p>
    <w:p w:rsidR="003D3A8F" w:rsidRPr="00C67608" w:rsidRDefault="003D3A8F" w:rsidP="003D3A8F">
      <w:pPr>
        <w:rPr>
          <w:rFonts w:ascii="微软雅黑" w:eastAsia="宋体" w:hAnsi="微软雅黑"/>
          <w:sz w:val="24"/>
          <w:szCs w:val="24"/>
        </w:rPr>
      </w:pPr>
    </w:p>
    <w:p w:rsidR="003D3A8F" w:rsidRPr="00C67608" w:rsidRDefault="003D3A8F" w:rsidP="003D3A8F">
      <w:pPr>
        <w:rPr>
          <w:rFonts w:ascii="仿宋_GB2312" w:eastAsia="宋体"/>
          <w:sz w:val="24"/>
          <w:szCs w:val="24"/>
        </w:rPr>
      </w:pPr>
    </w:p>
    <w:p w:rsidR="003D3A8F" w:rsidRPr="00C67608" w:rsidRDefault="003D3A8F" w:rsidP="003D3A8F">
      <w:pPr>
        <w:rPr>
          <w:rFonts w:eastAsia="宋体"/>
          <w:sz w:val="24"/>
          <w:szCs w:val="24"/>
        </w:rPr>
      </w:pPr>
    </w:p>
    <w:p w:rsidR="003D3A8F" w:rsidRPr="00C67608" w:rsidRDefault="003D3A8F" w:rsidP="003D3A8F">
      <w:pPr>
        <w:rPr>
          <w:rFonts w:eastAsia="宋体"/>
          <w:b/>
          <w:sz w:val="24"/>
          <w:szCs w:val="24"/>
        </w:rPr>
      </w:pPr>
    </w:p>
    <w:p w:rsidR="001D4A31" w:rsidRDefault="001D4A31"/>
    <w:sectPr w:rsidR="001D4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C42A1D"/>
    <w:multiLevelType w:val="singleLevel"/>
    <w:tmpl w:val="ACC42A1D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8F"/>
    <w:rsid w:val="001D4A31"/>
    <w:rsid w:val="003D3A8F"/>
    <w:rsid w:val="0065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C21A7"/>
  <w15:chartTrackingRefBased/>
  <w15:docId w15:val="{5C461658-C073-4C7B-BEAF-9C6B6EE0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3D3A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mas.ciptc.org.cn/public/index?v=0&amp;r=0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2023-04-13T09:09:00Z</dcterms:created>
  <dcterms:modified xsi:type="dcterms:W3CDTF">2023-04-14T01:52:00Z</dcterms:modified>
</cp:coreProperties>
</file>